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DF8" w:rsidRDefault="00297428" w:rsidP="00297428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Вопросы рубежного контроля</w:t>
      </w:r>
      <w:r w:rsidR="00DC1C52">
        <w:rPr>
          <w:rFonts w:ascii="Times New Roman" w:hAnsi="Times New Roman" w:cs="Times New Roman"/>
          <w:sz w:val="28"/>
          <w:szCs w:val="28"/>
        </w:rPr>
        <w:t xml:space="preserve"> и экзаменационные вопросы</w:t>
      </w:r>
    </w:p>
    <w:p w:rsidR="00297428" w:rsidRPr="00297428" w:rsidRDefault="00297428" w:rsidP="00297428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Что понимают под системой крови и её и её составом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Физиологическое значение отдельных веществ крови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Назовите основные функции крови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Охарактеризуйте основные элементы крови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Дайте краткую характеристику лимфоцитам и его популяциям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Раскройте основные функции Т- и В- лимфоцитов.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Когда иммунология признана как наука?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Дайте определение иммунной системы.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Назовите основные функции иммунной системы.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Какова структура иммунной системы?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Какие органы относя к центральным органам иммунной системы?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 xml:space="preserve">Строение и назначение вилочковой железы и её роль в регуляции иммунного ответа. 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Какую роль у птиц выполняет Фабрициуса сумка?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Роль костного мозга в иммуногенезе (регуляции иммунного ответа).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Какие органы относят к периферическим органам иммунной системы?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Охарактеризуйте строение и основные функции селезёнки и её роль в иммунном ответе.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Каково строение и роль лимфатических узлов в гуморальном и клеточном иммунитете?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Какова роль в иммуногенезе лимфоидной ткани пищеварительного тракта и органов дыхания?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Дайте определение антигенам и их свойствам.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Дайте определение иммуноглобулинам (антителам).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Как классифицируют антитела по функциональным свойствам?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Основная характеристика свойств пяти классов иммуноглобулинов.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Какие вы знаете теории образования иммунитета и их характеристика?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Каков механизм действия иммунного ответа?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Какие типы клеток принимают участие в иммунном ответе?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В чём состоит контроль, в том числе и генетический, иммунного ответа.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Объясните механизм синтеза антител.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Какова динамика образования антител на первичное и повторное введение антигена?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Сущность иммунологической памяти и ее значение для ветеринарной практики.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Дайте определение иммунологической толерантности.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Каковы критерии иммунологической толерантности?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Объясните механизм естественной и приобретенной иммунологической толерантности.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Какое значение для ветеринарной медицины имеет иммунологическая толерантность?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Дайте определение аллергии.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lastRenderedPageBreak/>
        <w:t>Что такое анафилаксия?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Что понимают под термином «инфекционная аллергия»?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Расшифруйте механизм развития анафилаксии.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Какие болезни помимо анафилаксии относят к гиперчувствительности немедленного типа?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Как предупредить в ветеринарной практике анафилаксию, атопические болезни и сывороточную болезнь?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Назовите механизмы развития гиперчувствительности замедленного типа.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Что собой представляют парааллергические реакции?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Объясните псевдоаллергические реакции и причины их порождающие.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Каково значение гиперчувствительности замедленного действия для ветеринарной медицины?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Каковы стадии развития аллергических реакций?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Объясните важность проведения противоэпизоотических мероприятий при инфекционных болезнях;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Биопрепараты и их классификация;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Назовите профилактические биопрепараты и дайте им краткую характеристику;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Обоснуйте лечебные биопрепараты, методы их получения и применения;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Охарактеризуйте диагностические биопрепараты их назначение и применение;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 xml:space="preserve">Перечислите стимулирующие биопрепараты их назначение и применение в ветеринарии </w:t>
      </w:r>
    </w:p>
    <w:p w:rsidR="00297428" w:rsidRPr="00297428" w:rsidRDefault="00297428" w:rsidP="002974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428">
        <w:rPr>
          <w:rFonts w:ascii="Times New Roman" w:hAnsi="Times New Roman" w:cs="Times New Roman"/>
          <w:sz w:val="28"/>
          <w:szCs w:val="28"/>
        </w:rPr>
        <w:t>Иммуномодуляторы и их роль в иммуногенезе</w:t>
      </w:r>
    </w:p>
    <w:p w:rsidR="00297428" w:rsidRDefault="00297428" w:rsidP="00297428">
      <w:pPr>
        <w:jc w:val="center"/>
      </w:pPr>
    </w:p>
    <w:sectPr w:rsidR="00297428" w:rsidSect="009C3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40742"/>
    <w:multiLevelType w:val="hybridMultilevel"/>
    <w:tmpl w:val="2E1E96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97428"/>
    <w:rsid w:val="00297428"/>
    <w:rsid w:val="009C3DF8"/>
    <w:rsid w:val="00DC1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742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Пионтковский В.И</dc:creator>
  <cp:keywords/>
  <dc:description/>
  <cp:lastModifiedBy>Пионтковский В.И</cp:lastModifiedBy>
  <cp:revision>4</cp:revision>
  <dcterms:created xsi:type="dcterms:W3CDTF">2014-02-19T11:29:00Z</dcterms:created>
  <dcterms:modified xsi:type="dcterms:W3CDTF">2014-03-18T11:03:00Z</dcterms:modified>
</cp:coreProperties>
</file>